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D2" w:rsidRDefault="002A6CD2" w:rsidP="008758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6CD2">
        <w:rPr>
          <w:rFonts w:ascii="Times New Roman" w:hAnsi="Times New Roman" w:cs="Times New Roman"/>
          <w:sz w:val="28"/>
          <w:szCs w:val="28"/>
        </w:rPr>
        <w:t>Аннотация к рабочей</w:t>
      </w:r>
      <w:r w:rsidR="008758C4">
        <w:rPr>
          <w:rFonts w:ascii="Times New Roman" w:hAnsi="Times New Roman" w:cs="Times New Roman"/>
          <w:sz w:val="28"/>
          <w:szCs w:val="28"/>
        </w:rPr>
        <w:t xml:space="preserve"> </w:t>
      </w:r>
      <w:r w:rsidR="002E549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рограмме «Художественно-эстетическое развитие</w:t>
      </w:r>
      <w:r w:rsidR="002E5497">
        <w:rPr>
          <w:rFonts w:ascii="Times New Roman" w:hAnsi="Times New Roman" w:cs="Times New Roman"/>
          <w:sz w:val="28"/>
          <w:szCs w:val="28"/>
        </w:rPr>
        <w:t xml:space="preserve"> (м</w:t>
      </w:r>
      <w:r>
        <w:rPr>
          <w:rFonts w:ascii="Times New Roman" w:hAnsi="Times New Roman" w:cs="Times New Roman"/>
          <w:sz w:val="28"/>
          <w:szCs w:val="28"/>
        </w:rPr>
        <w:t>узыка)</w:t>
      </w:r>
      <w:r w:rsidR="002E5497">
        <w:rPr>
          <w:rFonts w:ascii="Times New Roman" w:hAnsi="Times New Roman" w:cs="Times New Roman"/>
          <w:sz w:val="28"/>
          <w:szCs w:val="28"/>
        </w:rPr>
        <w:t>.</w:t>
      </w:r>
    </w:p>
    <w:p w:rsidR="002E5497" w:rsidRDefault="002E5497" w:rsidP="002E5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6CD2" w:rsidRDefault="002A6CD2" w:rsidP="001E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рабочая программа воспитательно-образовательной деятельности составлена в соответствии нормативно-правовыми документами:</w:t>
      </w:r>
    </w:p>
    <w:p w:rsidR="002A6CD2" w:rsidRDefault="002A6CD2" w:rsidP="001E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-Конституцией РФ.</w:t>
      </w:r>
    </w:p>
    <w:p w:rsidR="002A6CD2" w:rsidRDefault="002A6CD2" w:rsidP="001E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-Федеральный закон от 29.12.2012 273-ФЗ «Об образовании в Российской Федерации».</w:t>
      </w:r>
    </w:p>
    <w:p w:rsidR="002A6CD2" w:rsidRDefault="002A6CD2" w:rsidP="001E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-Федеральный государственный   образовательный стандарт от 17октября 2013 г.№1155</w:t>
      </w:r>
    </w:p>
    <w:p w:rsidR="002A6CD2" w:rsidRDefault="002A6CD2" w:rsidP="001E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-Санитарно-эпидемиологические требования от 15.05.2013 г.</w:t>
      </w:r>
    </w:p>
    <w:p w:rsidR="002A6CD2" w:rsidRDefault="002A6CD2" w:rsidP="001E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E549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spellStart"/>
      <w:r w:rsidR="002E5497">
        <w:rPr>
          <w:rFonts w:ascii="Times New Roman" w:hAnsi="Times New Roman" w:cs="Times New Roman"/>
          <w:sz w:val="28"/>
          <w:szCs w:val="28"/>
        </w:rPr>
        <w:t>СанП</w:t>
      </w:r>
      <w:r>
        <w:rPr>
          <w:rFonts w:ascii="Times New Roman" w:hAnsi="Times New Roman" w:cs="Times New Roman"/>
          <w:sz w:val="28"/>
          <w:szCs w:val="28"/>
        </w:rPr>
        <w:t>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2.4.3049-13</w:t>
      </w:r>
    </w:p>
    <w:p w:rsidR="001E3421" w:rsidRDefault="001E3421" w:rsidP="001E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-Закон РТ № 44 от 28.07.2004 г.</w:t>
      </w:r>
    </w:p>
    <w:p w:rsidR="001E3421" w:rsidRDefault="001E3421" w:rsidP="001E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 государственных языках в РТ»</w:t>
      </w:r>
    </w:p>
    <w:p w:rsidR="001E3421" w:rsidRDefault="001E3421" w:rsidP="001E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отвечает требованиям Государственного стандарта и возрастным особенностям детей.</w:t>
      </w:r>
    </w:p>
    <w:p w:rsidR="001E3421" w:rsidRDefault="001E3421" w:rsidP="001E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Музыкально-образовательная деятельность состоит из трех частей</w:t>
      </w:r>
    </w:p>
    <w:p w:rsidR="001E3421" w:rsidRDefault="001E3421" w:rsidP="001E342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часть. Музыкально-ритмические упражнения                   (пляски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анцы, хороводы).</w:t>
      </w:r>
    </w:p>
    <w:p w:rsidR="001E3421" w:rsidRDefault="001E3421" w:rsidP="001E342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часть. Восприятие музык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вслушиваться в звучание   мелодии ,эмоционально реагировать).</w:t>
      </w:r>
    </w:p>
    <w:p w:rsidR="001E3421" w:rsidRPr="001E3421" w:rsidRDefault="001E3421" w:rsidP="001E342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Заключительная. Игра или пляска.</w:t>
      </w:r>
    </w:p>
    <w:p w:rsidR="002A6CD2" w:rsidRDefault="001E3421" w:rsidP="002E5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1E3421" w:rsidRDefault="001E3421" w:rsidP="002E5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-эмоциональная отзывчивость.</w:t>
      </w:r>
    </w:p>
    <w:p w:rsidR="001E3421" w:rsidRDefault="001E3421" w:rsidP="002E5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-передача в пении, движении основных средств выразительности.</w:t>
      </w:r>
    </w:p>
    <w:p w:rsidR="001E3421" w:rsidRDefault="001E3421" w:rsidP="002E5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-двигательные навыки(координация, пластичность, точность в движении)</w:t>
      </w:r>
      <w:r w:rsidR="002E5497">
        <w:rPr>
          <w:rFonts w:ascii="Times New Roman" w:hAnsi="Times New Roman" w:cs="Times New Roman"/>
          <w:sz w:val="28"/>
          <w:szCs w:val="28"/>
        </w:rPr>
        <w:t>.</w:t>
      </w:r>
    </w:p>
    <w:p w:rsidR="002E5497" w:rsidRDefault="002E5497" w:rsidP="002E5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-точная передача игровых образов.</w:t>
      </w:r>
    </w:p>
    <w:p w:rsidR="002E5497" w:rsidRDefault="002E5497" w:rsidP="002E5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-проявление активности, самостоятельности в разных видах музыкальной               деятельности.</w:t>
      </w:r>
    </w:p>
    <w:p w:rsidR="002E5497" w:rsidRDefault="002E5497" w:rsidP="002E5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6CD2" w:rsidRDefault="002A6CD2" w:rsidP="002E5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6CD2" w:rsidRDefault="002A6CD2" w:rsidP="002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CD2" w:rsidRDefault="002A6CD2" w:rsidP="002A6CD2">
      <w:pPr>
        <w:rPr>
          <w:rFonts w:ascii="Times New Roman" w:hAnsi="Times New Roman" w:cs="Times New Roman"/>
          <w:sz w:val="28"/>
          <w:szCs w:val="28"/>
        </w:rPr>
      </w:pPr>
    </w:p>
    <w:p w:rsidR="002E5497" w:rsidRDefault="002E5497" w:rsidP="002A6CD2">
      <w:pPr>
        <w:rPr>
          <w:rFonts w:ascii="Times New Roman" w:hAnsi="Times New Roman" w:cs="Times New Roman"/>
          <w:sz w:val="28"/>
          <w:szCs w:val="28"/>
        </w:rPr>
      </w:pPr>
    </w:p>
    <w:p w:rsidR="002E5497" w:rsidRDefault="002E5497" w:rsidP="002A6CD2">
      <w:pPr>
        <w:rPr>
          <w:rFonts w:ascii="Times New Roman" w:hAnsi="Times New Roman" w:cs="Times New Roman"/>
          <w:sz w:val="28"/>
          <w:szCs w:val="28"/>
        </w:rPr>
      </w:pPr>
    </w:p>
    <w:p w:rsidR="002E5497" w:rsidRDefault="002E5497" w:rsidP="002A6CD2">
      <w:pPr>
        <w:rPr>
          <w:rFonts w:ascii="Times New Roman" w:hAnsi="Times New Roman" w:cs="Times New Roman"/>
          <w:sz w:val="28"/>
          <w:szCs w:val="28"/>
        </w:rPr>
      </w:pPr>
    </w:p>
    <w:p w:rsidR="002E5497" w:rsidRDefault="002E5497" w:rsidP="002A6CD2">
      <w:pPr>
        <w:rPr>
          <w:rFonts w:ascii="Times New Roman" w:hAnsi="Times New Roman" w:cs="Times New Roman"/>
          <w:sz w:val="28"/>
          <w:szCs w:val="28"/>
        </w:rPr>
      </w:pPr>
    </w:p>
    <w:p w:rsidR="002E5497" w:rsidRDefault="002E5497" w:rsidP="002F33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Аннотация к программе дополнительного образования </w:t>
      </w:r>
    </w:p>
    <w:p w:rsidR="002E5497" w:rsidRDefault="002F3388" w:rsidP="002F33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«Р</w:t>
      </w:r>
      <w:r w:rsidR="002E5497">
        <w:rPr>
          <w:rFonts w:ascii="Times New Roman" w:hAnsi="Times New Roman" w:cs="Times New Roman"/>
          <w:sz w:val="28"/>
          <w:szCs w:val="28"/>
        </w:rPr>
        <w:t xml:space="preserve">итмическая  </w:t>
      </w:r>
      <w:r>
        <w:rPr>
          <w:rFonts w:ascii="Times New Roman" w:hAnsi="Times New Roman" w:cs="Times New Roman"/>
          <w:sz w:val="28"/>
          <w:szCs w:val="28"/>
        </w:rPr>
        <w:t xml:space="preserve"> мозаика» </w:t>
      </w:r>
      <w:r w:rsidR="002E5497">
        <w:rPr>
          <w:rFonts w:ascii="Times New Roman" w:hAnsi="Times New Roman" w:cs="Times New Roman"/>
          <w:sz w:val="28"/>
          <w:szCs w:val="28"/>
        </w:rPr>
        <w:t>для старшего возраста</w:t>
      </w:r>
    </w:p>
    <w:p w:rsidR="002F3388" w:rsidRDefault="002F3388" w:rsidP="002F33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составлена в соответствии нормативно-правовыми документами.</w:t>
      </w:r>
    </w:p>
    <w:p w:rsidR="002F3388" w:rsidRDefault="002F3388" w:rsidP="002F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-Федеральный закон от 29.12.2012 273-ФЗ «Об образовании в Российской Федерации».</w:t>
      </w:r>
    </w:p>
    <w:p w:rsidR="002F3388" w:rsidRDefault="002F3388" w:rsidP="002F33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«Об образовании в Российской Федерации»</w:t>
      </w:r>
    </w:p>
    <w:p w:rsidR="002F3388" w:rsidRDefault="002F3388" w:rsidP="002F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-Санитарно-эпидемиологические требования от 15.05.2013 г.</w:t>
      </w:r>
    </w:p>
    <w:p w:rsidR="002F3388" w:rsidRDefault="002F3388" w:rsidP="002F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2.4.3049-13</w:t>
      </w:r>
    </w:p>
    <w:p w:rsidR="002F3388" w:rsidRDefault="002F3388" w:rsidP="002F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отвечает требованиям Государственного стандарта и возрастным особенностям детей.</w:t>
      </w:r>
    </w:p>
    <w:p w:rsidR="002F3388" w:rsidRDefault="002F3388" w:rsidP="002F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деятельность состоит из двух частей:</w:t>
      </w:r>
    </w:p>
    <w:p w:rsidR="002F3388" w:rsidRDefault="002F3388" w:rsidP="002F338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Ритмические движения музыкальны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игры- сюжетные и несюжетные)</w:t>
      </w:r>
    </w:p>
    <w:p w:rsidR="002F3388" w:rsidRDefault="002F3388" w:rsidP="002F338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двигательные навыки (пляски, танцы, хороводы).</w:t>
      </w:r>
    </w:p>
    <w:p w:rsidR="002F3388" w:rsidRDefault="002F3388" w:rsidP="002F338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F3388" w:rsidRDefault="002F3388" w:rsidP="002F338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F3388" w:rsidRDefault="002F3388" w:rsidP="002F3388">
      <w:pPr>
        <w:tabs>
          <w:tab w:val="left" w:pos="35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F3388" w:rsidRDefault="002F3388" w:rsidP="002F3388">
      <w:pPr>
        <w:tabs>
          <w:tab w:val="left" w:pos="35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-двигательные  навык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координация, пластичность, точность в движении)</w:t>
      </w:r>
    </w:p>
    <w:p w:rsidR="002F3388" w:rsidRDefault="002F3388" w:rsidP="002F3388">
      <w:pPr>
        <w:tabs>
          <w:tab w:val="left" w:pos="35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-точная передача игровых образов.</w:t>
      </w:r>
    </w:p>
    <w:p w:rsidR="002F3388" w:rsidRDefault="002F3388" w:rsidP="002F3388">
      <w:pPr>
        <w:tabs>
          <w:tab w:val="left" w:pos="35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-ориентирование в пространстве.</w:t>
      </w:r>
    </w:p>
    <w:p w:rsidR="002F3388" w:rsidRPr="002F3388" w:rsidRDefault="002F3388" w:rsidP="002F3388">
      <w:pPr>
        <w:tabs>
          <w:tab w:val="left" w:pos="35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-выразительно двигаться.</w:t>
      </w:r>
      <w:bookmarkStart w:id="0" w:name="_GoBack"/>
      <w:bookmarkEnd w:id="0"/>
    </w:p>
    <w:p w:rsidR="002E5497" w:rsidRDefault="002E5497" w:rsidP="002F33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5497" w:rsidRPr="002A6CD2" w:rsidRDefault="002F3388" w:rsidP="002F3388">
      <w:pPr>
        <w:tabs>
          <w:tab w:val="left" w:pos="1785"/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2E5497" w:rsidRPr="002A6CD2" w:rsidSect="00B10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479C7"/>
    <w:multiLevelType w:val="hybridMultilevel"/>
    <w:tmpl w:val="D214F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B7D5F"/>
    <w:multiLevelType w:val="hybridMultilevel"/>
    <w:tmpl w:val="B7BE83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F57"/>
    <w:rsid w:val="001E3421"/>
    <w:rsid w:val="002A6CD2"/>
    <w:rsid w:val="002E5497"/>
    <w:rsid w:val="002F3388"/>
    <w:rsid w:val="00582F57"/>
    <w:rsid w:val="008758C4"/>
    <w:rsid w:val="008E587D"/>
    <w:rsid w:val="00B10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4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4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Алсу</cp:lastModifiedBy>
  <cp:revision>4</cp:revision>
  <cp:lastPrinted>2018-01-18T12:16:00Z</cp:lastPrinted>
  <dcterms:created xsi:type="dcterms:W3CDTF">2018-01-17T10:48:00Z</dcterms:created>
  <dcterms:modified xsi:type="dcterms:W3CDTF">2018-01-18T12:17:00Z</dcterms:modified>
</cp:coreProperties>
</file>